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B7" w:rsidRPr="00512442" w:rsidRDefault="00512442" w:rsidP="0051244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12442">
        <w:rPr>
          <w:rFonts w:ascii="Arial" w:hAnsi="Arial" w:cs="Arial"/>
          <w:b/>
          <w:bCs/>
          <w:sz w:val="24"/>
          <w:szCs w:val="24"/>
        </w:rPr>
        <w:t>MUTILACIÓN GENITAL FEMENINA</w:t>
      </w:r>
    </w:p>
    <w:p w:rsidR="00512442" w:rsidRDefault="00512442" w:rsidP="00512442">
      <w:pPr>
        <w:jc w:val="center"/>
        <w:rPr>
          <w:rFonts w:ascii="Arial" w:hAnsi="Arial" w:cs="Arial"/>
          <w:sz w:val="24"/>
          <w:szCs w:val="24"/>
        </w:rPr>
      </w:pPr>
    </w:p>
    <w:p w:rsidR="00512442" w:rsidRPr="00512442" w:rsidRDefault="00512442" w:rsidP="0051244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12442">
        <w:rPr>
          <w:rFonts w:ascii="Arial" w:hAnsi="Arial" w:cs="Arial"/>
          <w:b/>
          <w:bCs/>
          <w:sz w:val="24"/>
          <w:szCs w:val="24"/>
          <w:u w:val="single"/>
        </w:rPr>
        <w:t>Definición de Mutilación Genital Femenina</w:t>
      </w:r>
      <w:r w:rsidR="007D4D8D">
        <w:rPr>
          <w:rFonts w:ascii="Arial" w:hAnsi="Arial" w:cs="Arial"/>
          <w:b/>
          <w:bCs/>
          <w:sz w:val="24"/>
          <w:szCs w:val="24"/>
          <w:u w:val="single"/>
        </w:rPr>
        <w:t xml:space="preserve"> (MGF)</w:t>
      </w:r>
      <w:r w:rsidRPr="0051244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512442" w:rsidRPr="00512442" w:rsidRDefault="00512442" w:rsidP="00512442">
      <w:pPr>
        <w:jc w:val="both"/>
        <w:rPr>
          <w:rFonts w:ascii="Arial" w:hAnsi="Arial" w:cs="Arial"/>
          <w:sz w:val="24"/>
          <w:szCs w:val="24"/>
        </w:rPr>
      </w:pPr>
      <w:r w:rsidRPr="00512442">
        <w:rPr>
          <w:rFonts w:ascii="Arial" w:hAnsi="Arial" w:cs="Arial"/>
          <w:sz w:val="24"/>
          <w:szCs w:val="24"/>
        </w:rPr>
        <w:t>"Corte o amputación parcial o total de los genitales externos de la mujer."</w:t>
      </w:r>
    </w:p>
    <w:p w:rsidR="00512442" w:rsidRPr="00512442" w:rsidRDefault="00512442" w:rsidP="00512442">
      <w:pPr>
        <w:jc w:val="both"/>
        <w:rPr>
          <w:rFonts w:ascii="Arial" w:hAnsi="Arial" w:cs="Arial"/>
          <w:sz w:val="24"/>
          <w:szCs w:val="24"/>
        </w:rPr>
      </w:pPr>
    </w:p>
    <w:p w:rsidR="00512442" w:rsidRDefault="00512442" w:rsidP="00512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denominación es </w:t>
      </w:r>
      <w:r w:rsidRPr="00512442">
        <w:rPr>
          <w:rFonts w:ascii="Arial" w:hAnsi="Arial" w:cs="Arial"/>
          <w:sz w:val="24"/>
          <w:szCs w:val="24"/>
        </w:rPr>
        <w:t xml:space="preserve">incorrecta porque sugiere que </w:t>
      </w:r>
      <w:r>
        <w:rPr>
          <w:rFonts w:ascii="Arial" w:hAnsi="Arial" w:cs="Arial"/>
          <w:sz w:val="24"/>
          <w:szCs w:val="24"/>
        </w:rPr>
        <w:t xml:space="preserve">la práctica del corte en los órganos genitales de la mujer, y la circuncisión en el hombre es exactamente lo mismo. </w:t>
      </w:r>
    </w:p>
    <w:p w:rsidR="00512442" w:rsidRDefault="00512442" w:rsidP="00512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circuncisión masculina, consiste en quitar el prepucio</w:t>
      </w:r>
      <w:r w:rsidRPr="00512442">
        <w:rPr>
          <w:rFonts w:ascii="Arial" w:hAnsi="Arial" w:cs="Arial"/>
          <w:sz w:val="24"/>
          <w:szCs w:val="24"/>
        </w:rPr>
        <w:t xml:space="preserve"> del pene sin comprometer </w:t>
      </w:r>
      <w:r>
        <w:rPr>
          <w:rFonts w:ascii="Arial" w:hAnsi="Arial" w:cs="Arial"/>
          <w:sz w:val="24"/>
          <w:szCs w:val="24"/>
        </w:rPr>
        <w:t xml:space="preserve">al varón, </w:t>
      </w:r>
      <w:r w:rsidRPr="00512442">
        <w:rPr>
          <w:rFonts w:ascii="Arial" w:hAnsi="Arial" w:cs="Arial"/>
          <w:sz w:val="24"/>
          <w:szCs w:val="24"/>
        </w:rPr>
        <w:t xml:space="preserve">mientras que la circuncisión femenina es </w:t>
      </w:r>
      <w:r>
        <w:rPr>
          <w:rFonts w:ascii="Arial" w:hAnsi="Arial" w:cs="Arial"/>
          <w:sz w:val="24"/>
          <w:szCs w:val="24"/>
        </w:rPr>
        <w:t xml:space="preserve">algo </w:t>
      </w:r>
      <w:r w:rsidRPr="00512442">
        <w:rPr>
          <w:rFonts w:ascii="Arial" w:hAnsi="Arial" w:cs="Arial"/>
          <w:sz w:val="24"/>
          <w:szCs w:val="24"/>
        </w:rPr>
        <w:t xml:space="preserve">mucho más profundo que </w:t>
      </w:r>
      <w:r>
        <w:rPr>
          <w:rFonts w:ascii="Arial" w:hAnsi="Arial" w:cs="Arial"/>
          <w:sz w:val="24"/>
          <w:szCs w:val="24"/>
        </w:rPr>
        <w:t xml:space="preserve">lo puramente </w:t>
      </w:r>
      <w:r w:rsidRPr="00512442">
        <w:rPr>
          <w:rFonts w:ascii="Arial" w:hAnsi="Arial" w:cs="Arial"/>
          <w:sz w:val="24"/>
          <w:szCs w:val="24"/>
        </w:rPr>
        <w:t>anatómico</w:t>
      </w:r>
      <w:r>
        <w:rPr>
          <w:rFonts w:ascii="Arial" w:hAnsi="Arial" w:cs="Arial"/>
          <w:sz w:val="24"/>
          <w:szCs w:val="24"/>
        </w:rPr>
        <w:t>. La práctica del corte en el clítoris, no es equivalente tal y como así se sugiere en la sociedad, a la circuncisión masculina.</w:t>
      </w:r>
    </w:p>
    <w:p w:rsidR="00332181" w:rsidRDefault="00332181" w:rsidP="00512442">
      <w:pPr>
        <w:jc w:val="both"/>
        <w:rPr>
          <w:rFonts w:ascii="Arial" w:hAnsi="Arial" w:cs="Arial"/>
          <w:sz w:val="24"/>
          <w:szCs w:val="24"/>
        </w:rPr>
      </w:pPr>
    </w:p>
    <w:p w:rsidR="00332181" w:rsidRDefault="00332181" w:rsidP="00512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512442">
        <w:rPr>
          <w:rFonts w:ascii="Arial" w:hAnsi="Arial" w:cs="Arial"/>
          <w:sz w:val="24"/>
          <w:szCs w:val="24"/>
        </w:rPr>
        <w:t xml:space="preserve">la mayoría del pueblo egipcio, </w:t>
      </w:r>
      <w:r>
        <w:rPr>
          <w:rFonts w:ascii="Arial" w:hAnsi="Arial" w:cs="Arial"/>
          <w:sz w:val="24"/>
          <w:szCs w:val="24"/>
        </w:rPr>
        <w:t xml:space="preserve">la pureza es algo indispensable que toda mujer debe preservar, y para ello es necesario que las niñas y mujeres, practiquen el hábito de la pureza, limpieza y castidad. </w:t>
      </w:r>
    </w:p>
    <w:p w:rsidR="00332181" w:rsidRDefault="00332181" w:rsidP="00512442">
      <w:pPr>
        <w:jc w:val="both"/>
        <w:rPr>
          <w:rFonts w:ascii="Arial" w:hAnsi="Arial" w:cs="Arial"/>
          <w:sz w:val="24"/>
          <w:szCs w:val="24"/>
        </w:rPr>
      </w:pPr>
    </w:p>
    <w:p w:rsidR="00512442" w:rsidRDefault="00332181" w:rsidP="00512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pueblo egipcio, la MGF, contribuye a la pureza de las niñas en la sociedad. A través de este manual, se invita a la sociedad egipcia que entienda que la MGF es un mala práctica que distorsiona parcial o completamente las funciones naturales y vitales de las niñas y mujeres.</w:t>
      </w:r>
    </w:p>
    <w:p w:rsidR="00332181" w:rsidRDefault="00332181" w:rsidP="00512442">
      <w:pPr>
        <w:jc w:val="both"/>
        <w:rPr>
          <w:rFonts w:ascii="Arial" w:hAnsi="Arial" w:cs="Arial"/>
          <w:sz w:val="24"/>
          <w:szCs w:val="24"/>
        </w:rPr>
      </w:pPr>
    </w:p>
    <w:p w:rsidR="00332181" w:rsidRDefault="00332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4CDE" w:rsidRPr="00894CDE" w:rsidRDefault="00894CDE" w:rsidP="00894CD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94CD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¿Qué </w:t>
      </w:r>
      <w:r w:rsidR="001025F1">
        <w:rPr>
          <w:rFonts w:ascii="Arial" w:hAnsi="Arial" w:cs="Arial"/>
          <w:b/>
          <w:bCs/>
          <w:sz w:val="24"/>
          <w:szCs w:val="24"/>
          <w:u w:val="single"/>
        </w:rPr>
        <w:t>es la M</w:t>
      </w:r>
      <w:r w:rsidRPr="00894CDE">
        <w:rPr>
          <w:rFonts w:ascii="Arial" w:hAnsi="Arial" w:cs="Arial"/>
          <w:b/>
          <w:bCs/>
          <w:sz w:val="24"/>
          <w:szCs w:val="24"/>
          <w:u w:val="single"/>
        </w:rPr>
        <w:t>uti</w:t>
      </w:r>
      <w:r w:rsidR="001025F1">
        <w:rPr>
          <w:rFonts w:ascii="Arial" w:hAnsi="Arial" w:cs="Arial"/>
          <w:b/>
          <w:bCs/>
          <w:sz w:val="24"/>
          <w:szCs w:val="24"/>
          <w:u w:val="single"/>
        </w:rPr>
        <w:t>lación Genital F</w:t>
      </w:r>
      <w:r w:rsidRPr="00894CDE">
        <w:rPr>
          <w:rFonts w:ascii="Arial" w:hAnsi="Arial" w:cs="Arial"/>
          <w:b/>
          <w:bCs/>
          <w:sz w:val="24"/>
          <w:szCs w:val="24"/>
          <w:u w:val="single"/>
        </w:rPr>
        <w:t>emenina</w:t>
      </w:r>
      <w:r w:rsidR="007D4D8D">
        <w:rPr>
          <w:rFonts w:ascii="Arial" w:hAnsi="Arial" w:cs="Arial"/>
          <w:b/>
          <w:bCs/>
          <w:sz w:val="24"/>
          <w:szCs w:val="24"/>
          <w:u w:val="single"/>
        </w:rPr>
        <w:t xml:space="preserve"> (MFG)</w:t>
      </w:r>
      <w:r w:rsidRPr="00894CDE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:rsidR="00894CDE" w:rsidRPr="00894CDE" w:rsidRDefault="001025F1" w:rsidP="0089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se conoce como Mutilación Genital F</w:t>
      </w:r>
      <w:r w:rsidR="00894CDE" w:rsidRPr="00894CDE">
        <w:rPr>
          <w:rFonts w:ascii="Arial" w:hAnsi="Arial" w:cs="Arial"/>
          <w:sz w:val="24"/>
          <w:szCs w:val="24"/>
        </w:rPr>
        <w:t>emenina es una práctica llevada a cabo en algunos países africanos en cuanto a algunas creencias culturales equivocadas.</w:t>
      </w:r>
    </w:p>
    <w:p w:rsidR="001025F1" w:rsidRDefault="001025F1" w:rsidP="00894CDE">
      <w:pPr>
        <w:rPr>
          <w:rFonts w:ascii="Arial" w:hAnsi="Arial" w:cs="Arial"/>
          <w:sz w:val="24"/>
          <w:szCs w:val="24"/>
        </w:rPr>
      </w:pPr>
    </w:p>
    <w:p w:rsidR="00894CDE" w:rsidRPr="001025F1" w:rsidRDefault="001025F1" w:rsidP="00894CDE">
      <w:pPr>
        <w:rPr>
          <w:rFonts w:ascii="Arial" w:hAnsi="Arial" w:cs="Arial"/>
          <w:sz w:val="24"/>
          <w:szCs w:val="24"/>
          <w:u w:val="single"/>
        </w:rPr>
      </w:pPr>
      <w:r w:rsidRPr="001025F1">
        <w:rPr>
          <w:rFonts w:ascii="Arial" w:hAnsi="Arial" w:cs="Arial"/>
          <w:sz w:val="24"/>
          <w:szCs w:val="24"/>
          <w:u w:val="single"/>
        </w:rPr>
        <w:t>La</w:t>
      </w:r>
      <w:r w:rsidR="00894CDE" w:rsidRPr="001025F1">
        <w:rPr>
          <w:rFonts w:ascii="Arial" w:hAnsi="Arial" w:cs="Arial"/>
          <w:sz w:val="24"/>
          <w:szCs w:val="24"/>
          <w:u w:val="single"/>
        </w:rPr>
        <w:t xml:space="preserve">s más importantes causas sociales y creencias a </w:t>
      </w:r>
      <w:r w:rsidRPr="001025F1">
        <w:rPr>
          <w:rFonts w:ascii="Arial" w:hAnsi="Arial" w:cs="Arial"/>
          <w:sz w:val="24"/>
          <w:szCs w:val="24"/>
          <w:u w:val="single"/>
        </w:rPr>
        <w:t xml:space="preserve">ésta </w:t>
      </w:r>
      <w:r w:rsidR="00894CDE" w:rsidRPr="001025F1">
        <w:rPr>
          <w:rFonts w:ascii="Arial" w:hAnsi="Arial" w:cs="Arial"/>
          <w:sz w:val="24"/>
          <w:szCs w:val="24"/>
          <w:u w:val="single"/>
        </w:rPr>
        <w:t xml:space="preserve">práctica continuada </w:t>
      </w:r>
      <w:r w:rsidRPr="001025F1">
        <w:rPr>
          <w:rFonts w:ascii="Arial" w:hAnsi="Arial" w:cs="Arial"/>
          <w:sz w:val="24"/>
          <w:szCs w:val="24"/>
          <w:u w:val="single"/>
        </w:rPr>
        <w:t>en Egipto son las siguientes:</w:t>
      </w:r>
    </w:p>
    <w:p w:rsidR="00894CDE" w:rsidRPr="00894CDE" w:rsidRDefault="001025F1" w:rsidP="0089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La Mutilación Genital F</w:t>
      </w:r>
      <w:r w:rsidR="00894CDE" w:rsidRPr="00894CDE">
        <w:rPr>
          <w:rFonts w:ascii="Arial" w:hAnsi="Arial" w:cs="Arial"/>
          <w:sz w:val="24"/>
          <w:szCs w:val="24"/>
        </w:rPr>
        <w:t xml:space="preserve">emenina </w:t>
      </w:r>
      <w:r>
        <w:rPr>
          <w:rFonts w:ascii="Arial" w:hAnsi="Arial" w:cs="Arial"/>
          <w:sz w:val="24"/>
          <w:szCs w:val="24"/>
        </w:rPr>
        <w:t xml:space="preserve">es una práctica que pertenece a </w:t>
      </w:r>
      <w:r w:rsidR="00894CDE" w:rsidRPr="00894CDE">
        <w:rPr>
          <w:rFonts w:ascii="Arial" w:hAnsi="Arial" w:cs="Arial"/>
          <w:sz w:val="24"/>
          <w:szCs w:val="24"/>
        </w:rPr>
        <w:t>las costumbres y tradicione</w:t>
      </w:r>
      <w:r>
        <w:rPr>
          <w:rFonts w:ascii="Arial" w:hAnsi="Arial" w:cs="Arial"/>
          <w:sz w:val="24"/>
          <w:szCs w:val="24"/>
        </w:rPr>
        <w:t>s heredadas por un largo tiempo, y no se debe</w:t>
      </w:r>
      <w:r w:rsidR="00AF18B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cambiar.</w:t>
      </w:r>
    </w:p>
    <w:p w:rsidR="001025F1" w:rsidRDefault="00894CDE" w:rsidP="00894CDE">
      <w:pPr>
        <w:rPr>
          <w:rFonts w:ascii="Arial" w:hAnsi="Arial" w:cs="Arial"/>
          <w:sz w:val="24"/>
          <w:szCs w:val="24"/>
        </w:rPr>
      </w:pPr>
      <w:r w:rsidRPr="00894CDE">
        <w:rPr>
          <w:rFonts w:ascii="Arial" w:hAnsi="Arial" w:cs="Arial"/>
          <w:sz w:val="24"/>
          <w:szCs w:val="24"/>
        </w:rPr>
        <w:t xml:space="preserve">• </w:t>
      </w:r>
      <w:r w:rsidR="001025F1">
        <w:rPr>
          <w:rFonts w:ascii="Arial" w:hAnsi="Arial" w:cs="Arial"/>
          <w:sz w:val="24"/>
          <w:szCs w:val="24"/>
        </w:rPr>
        <w:t>La Mutilación Genital F</w:t>
      </w:r>
      <w:r w:rsidR="001025F1" w:rsidRPr="00894CDE">
        <w:rPr>
          <w:rFonts w:ascii="Arial" w:hAnsi="Arial" w:cs="Arial"/>
          <w:sz w:val="24"/>
          <w:szCs w:val="24"/>
        </w:rPr>
        <w:t xml:space="preserve">emenina </w:t>
      </w:r>
      <w:r w:rsidRPr="00894CDE">
        <w:rPr>
          <w:rFonts w:ascii="Arial" w:hAnsi="Arial" w:cs="Arial"/>
          <w:sz w:val="24"/>
          <w:szCs w:val="24"/>
        </w:rPr>
        <w:t>es necesaria para preservar la castidad de l</w:t>
      </w:r>
      <w:r w:rsidR="001025F1">
        <w:rPr>
          <w:rFonts w:ascii="Arial" w:hAnsi="Arial" w:cs="Arial"/>
          <w:sz w:val="24"/>
          <w:szCs w:val="24"/>
        </w:rPr>
        <w:t>a niña y el honor de la familia, ya que gracias a esta práctica, se controla el deseo sexual de la niña o de una mujer casada, protegiendo a la familia de ir al infierno.</w:t>
      </w:r>
    </w:p>
    <w:p w:rsidR="001025F1" w:rsidRDefault="00894CDE" w:rsidP="00894CDE">
      <w:pPr>
        <w:rPr>
          <w:rFonts w:ascii="Arial" w:hAnsi="Arial" w:cs="Arial"/>
          <w:sz w:val="24"/>
          <w:szCs w:val="24"/>
        </w:rPr>
      </w:pPr>
      <w:r w:rsidRPr="00894CDE">
        <w:rPr>
          <w:rFonts w:ascii="Arial" w:hAnsi="Arial" w:cs="Arial"/>
          <w:sz w:val="24"/>
          <w:szCs w:val="24"/>
        </w:rPr>
        <w:t xml:space="preserve">• </w:t>
      </w:r>
      <w:r w:rsidR="001025F1">
        <w:rPr>
          <w:rFonts w:ascii="Arial" w:hAnsi="Arial" w:cs="Arial"/>
          <w:sz w:val="24"/>
          <w:szCs w:val="24"/>
        </w:rPr>
        <w:t>Gracias a la MGF se evitan secreciones y mal olor del órgano genital femenino.</w:t>
      </w:r>
    </w:p>
    <w:p w:rsidR="00332181" w:rsidRDefault="001025F1" w:rsidP="00894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La MGF </w:t>
      </w:r>
      <w:r w:rsidR="00894CDE" w:rsidRPr="00894CDE">
        <w:rPr>
          <w:rFonts w:ascii="Arial" w:hAnsi="Arial" w:cs="Arial"/>
          <w:sz w:val="24"/>
          <w:szCs w:val="24"/>
        </w:rPr>
        <w:t xml:space="preserve">ayuda a la niña en la pubertad, aumenta la fertilidad en el matrimonio y </w:t>
      </w:r>
      <w:r>
        <w:rPr>
          <w:rFonts w:ascii="Arial" w:hAnsi="Arial" w:cs="Arial"/>
          <w:sz w:val="24"/>
          <w:szCs w:val="24"/>
        </w:rPr>
        <w:t xml:space="preserve">facilita el parto. </w:t>
      </w:r>
    </w:p>
    <w:p w:rsidR="00F754BA" w:rsidRPr="00F754BA" w:rsidRDefault="00F754BA" w:rsidP="00F754BA">
      <w:pPr>
        <w:rPr>
          <w:rFonts w:ascii="Arial" w:hAnsi="Arial" w:cs="Arial"/>
          <w:sz w:val="24"/>
          <w:szCs w:val="24"/>
        </w:rPr>
      </w:pPr>
      <w:r w:rsidRPr="00F754BA">
        <w:rPr>
          <w:rFonts w:ascii="Arial" w:hAnsi="Arial" w:cs="Arial"/>
          <w:sz w:val="24"/>
          <w:szCs w:val="24"/>
        </w:rPr>
        <w:t xml:space="preserve">• La </w:t>
      </w:r>
      <w:r>
        <w:rPr>
          <w:rFonts w:ascii="Arial" w:hAnsi="Arial" w:cs="Arial"/>
          <w:sz w:val="24"/>
          <w:szCs w:val="24"/>
        </w:rPr>
        <w:t xml:space="preserve">MGF </w:t>
      </w:r>
      <w:r w:rsidRPr="00F754BA">
        <w:rPr>
          <w:rFonts w:ascii="Arial" w:hAnsi="Arial" w:cs="Arial"/>
          <w:sz w:val="24"/>
          <w:szCs w:val="24"/>
        </w:rPr>
        <w:t xml:space="preserve">hace </w:t>
      </w:r>
      <w:r>
        <w:rPr>
          <w:rFonts w:ascii="Arial" w:hAnsi="Arial" w:cs="Arial"/>
          <w:sz w:val="24"/>
          <w:szCs w:val="24"/>
        </w:rPr>
        <w:t xml:space="preserve">que la </w:t>
      </w:r>
      <w:r w:rsidRPr="00F754BA">
        <w:rPr>
          <w:rFonts w:ascii="Arial" w:hAnsi="Arial" w:cs="Arial"/>
          <w:sz w:val="24"/>
          <w:szCs w:val="24"/>
        </w:rPr>
        <w:t xml:space="preserve">esposa </w:t>
      </w:r>
      <w:r>
        <w:rPr>
          <w:rFonts w:ascii="Arial" w:hAnsi="Arial" w:cs="Arial"/>
          <w:sz w:val="24"/>
          <w:szCs w:val="24"/>
        </w:rPr>
        <w:t xml:space="preserve">sea una </w:t>
      </w:r>
      <w:r w:rsidRPr="00F754BA">
        <w:rPr>
          <w:rFonts w:ascii="Arial" w:hAnsi="Arial" w:cs="Arial"/>
          <w:sz w:val="24"/>
          <w:szCs w:val="24"/>
        </w:rPr>
        <w:t>niña obediente</w:t>
      </w:r>
      <w:r>
        <w:rPr>
          <w:rFonts w:ascii="Arial" w:hAnsi="Arial" w:cs="Arial"/>
          <w:sz w:val="24"/>
          <w:szCs w:val="24"/>
        </w:rPr>
        <w:t xml:space="preserve">, </w:t>
      </w:r>
      <w:r w:rsidR="00AF18B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que ésta</w:t>
      </w:r>
      <w:r w:rsidRPr="00F754BA">
        <w:rPr>
          <w:rFonts w:ascii="Arial" w:hAnsi="Arial" w:cs="Arial"/>
          <w:sz w:val="24"/>
          <w:szCs w:val="24"/>
        </w:rPr>
        <w:t xml:space="preserve"> no ejerza presión </w:t>
      </w:r>
      <w:r>
        <w:rPr>
          <w:rFonts w:ascii="Arial" w:hAnsi="Arial" w:cs="Arial"/>
          <w:sz w:val="24"/>
          <w:szCs w:val="24"/>
        </w:rPr>
        <w:t xml:space="preserve">alguna </w:t>
      </w:r>
      <w:r w:rsidRPr="00F754BA">
        <w:rPr>
          <w:rFonts w:ascii="Arial" w:hAnsi="Arial" w:cs="Arial"/>
          <w:sz w:val="24"/>
          <w:szCs w:val="24"/>
        </w:rPr>
        <w:t>sobre su marido en la relación sexual</w:t>
      </w:r>
      <w:r w:rsidR="00AF18B9">
        <w:rPr>
          <w:rFonts w:ascii="Arial" w:hAnsi="Arial" w:cs="Arial"/>
          <w:sz w:val="24"/>
          <w:szCs w:val="24"/>
        </w:rPr>
        <w:t xml:space="preserve">. Además, al </w:t>
      </w:r>
      <w:r w:rsidRPr="00F754BA">
        <w:rPr>
          <w:rFonts w:ascii="Arial" w:hAnsi="Arial" w:cs="Arial"/>
          <w:sz w:val="24"/>
          <w:szCs w:val="24"/>
        </w:rPr>
        <w:t xml:space="preserve">mismo tiempo </w:t>
      </w:r>
      <w:r w:rsidR="00AF18B9">
        <w:rPr>
          <w:rFonts w:ascii="Arial" w:hAnsi="Arial" w:cs="Arial"/>
          <w:sz w:val="24"/>
          <w:szCs w:val="24"/>
        </w:rPr>
        <w:t xml:space="preserve">gracias a la MGF, la esposa será capaz </w:t>
      </w:r>
      <w:r w:rsidRPr="00F754BA">
        <w:rPr>
          <w:rFonts w:ascii="Arial" w:hAnsi="Arial" w:cs="Arial"/>
          <w:sz w:val="24"/>
          <w:szCs w:val="24"/>
        </w:rPr>
        <w:t xml:space="preserve">de mantener el honor de su marido </w:t>
      </w:r>
      <w:r w:rsidR="00AF18B9">
        <w:rPr>
          <w:rFonts w:ascii="Arial" w:hAnsi="Arial" w:cs="Arial"/>
          <w:sz w:val="24"/>
          <w:szCs w:val="24"/>
        </w:rPr>
        <w:t xml:space="preserve">durante </w:t>
      </w:r>
      <w:r w:rsidRPr="00F754BA">
        <w:rPr>
          <w:rFonts w:ascii="Arial" w:hAnsi="Arial" w:cs="Arial"/>
          <w:sz w:val="24"/>
          <w:szCs w:val="24"/>
        </w:rPr>
        <w:t>su ausencia o enfermedad.</w:t>
      </w:r>
    </w:p>
    <w:p w:rsidR="00AF18B9" w:rsidRDefault="00F754BA" w:rsidP="00F754BA">
      <w:pPr>
        <w:rPr>
          <w:rFonts w:ascii="Arial" w:hAnsi="Arial" w:cs="Arial"/>
          <w:sz w:val="24"/>
          <w:szCs w:val="24"/>
        </w:rPr>
      </w:pPr>
      <w:r w:rsidRPr="00F754BA">
        <w:rPr>
          <w:rFonts w:ascii="Arial" w:hAnsi="Arial" w:cs="Arial"/>
          <w:sz w:val="24"/>
          <w:szCs w:val="24"/>
        </w:rPr>
        <w:t xml:space="preserve">• </w:t>
      </w:r>
      <w:r w:rsidR="00AF18B9">
        <w:rPr>
          <w:rFonts w:ascii="Arial" w:hAnsi="Arial" w:cs="Arial"/>
          <w:sz w:val="24"/>
          <w:szCs w:val="24"/>
        </w:rPr>
        <w:t xml:space="preserve">La MGF </w:t>
      </w:r>
      <w:r w:rsidRPr="00F754BA">
        <w:rPr>
          <w:rFonts w:ascii="Arial" w:hAnsi="Arial" w:cs="Arial"/>
          <w:sz w:val="24"/>
          <w:szCs w:val="24"/>
        </w:rPr>
        <w:t>garantiza la aceptación y adaptación social</w:t>
      </w:r>
      <w:r w:rsidR="00AF18B9">
        <w:rPr>
          <w:rFonts w:ascii="Arial" w:hAnsi="Arial" w:cs="Arial"/>
          <w:sz w:val="24"/>
          <w:szCs w:val="24"/>
        </w:rPr>
        <w:t>. Si no se practica la MGF en las niñas, ésta no se podrá casar, y la reputación e imagen de la familia se verá dañada.</w:t>
      </w:r>
    </w:p>
    <w:p w:rsidR="00AF18B9" w:rsidRDefault="00F754BA" w:rsidP="00F754BA">
      <w:pPr>
        <w:rPr>
          <w:rFonts w:ascii="Arial" w:hAnsi="Arial" w:cs="Arial"/>
          <w:sz w:val="24"/>
          <w:szCs w:val="24"/>
        </w:rPr>
      </w:pPr>
      <w:r w:rsidRPr="00F754BA">
        <w:rPr>
          <w:rFonts w:ascii="Arial" w:hAnsi="Arial" w:cs="Arial"/>
          <w:sz w:val="24"/>
          <w:szCs w:val="24"/>
        </w:rPr>
        <w:t xml:space="preserve">• La </w:t>
      </w:r>
      <w:r w:rsidR="00AF18B9">
        <w:rPr>
          <w:rFonts w:ascii="Arial" w:hAnsi="Arial" w:cs="Arial"/>
          <w:sz w:val="24"/>
          <w:szCs w:val="24"/>
        </w:rPr>
        <w:t>MGF es parte de la identidad egipcia, y el abandono de esta práctica, supone el rendirse a Occidente.</w:t>
      </w:r>
    </w:p>
    <w:p w:rsidR="00AF18B9" w:rsidRDefault="00F754BA" w:rsidP="00F754BA">
      <w:pPr>
        <w:rPr>
          <w:rFonts w:ascii="Arial" w:hAnsi="Arial" w:cs="Arial"/>
          <w:sz w:val="24"/>
          <w:szCs w:val="24"/>
        </w:rPr>
      </w:pPr>
      <w:r w:rsidRPr="00F754BA">
        <w:rPr>
          <w:rFonts w:ascii="Arial" w:hAnsi="Arial" w:cs="Arial"/>
          <w:sz w:val="24"/>
          <w:szCs w:val="24"/>
        </w:rPr>
        <w:t xml:space="preserve">• La </w:t>
      </w:r>
      <w:r w:rsidR="00AF18B9">
        <w:rPr>
          <w:rFonts w:ascii="Arial" w:hAnsi="Arial" w:cs="Arial"/>
          <w:sz w:val="24"/>
          <w:szCs w:val="24"/>
        </w:rPr>
        <w:t>MGF es uno de los mandatos ordenados por Dios y ha de cumplirse para no despertar su ira.</w:t>
      </w:r>
    </w:p>
    <w:p w:rsidR="007D4D8D" w:rsidRDefault="007D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D4D8D" w:rsidRPr="007D4D8D" w:rsidRDefault="007D4D8D" w:rsidP="007D4D8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D4D8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Daños en la salud provocados por la MGF:</w:t>
      </w:r>
    </w:p>
    <w:p w:rsidR="007D4D8D" w:rsidRPr="007D4D8D" w:rsidRDefault="007D4D8D" w:rsidP="007D4D8D">
      <w:pPr>
        <w:rPr>
          <w:rFonts w:ascii="Arial" w:hAnsi="Arial" w:cs="Arial"/>
          <w:sz w:val="24"/>
          <w:szCs w:val="24"/>
        </w:rPr>
      </w:pPr>
    </w:p>
    <w:p w:rsidR="007D4D8D" w:rsidRPr="007D4D8D" w:rsidRDefault="007D4D8D" w:rsidP="007D4D8D">
      <w:pPr>
        <w:rPr>
          <w:rFonts w:ascii="Arial" w:hAnsi="Arial" w:cs="Arial"/>
          <w:sz w:val="24"/>
          <w:szCs w:val="24"/>
          <w:u w:val="single"/>
        </w:rPr>
      </w:pPr>
      <w:r w:rsidRPr="007D4D8D">
        <w:rPr>
          <w:rFonts w:ascii="Arial" w:hAnsi="Arial" w:cs="Arial"/>
          <w:sz w:val="24"/>
          <w:szCs w:val="24"/>
          <w:u w:val="single"/>
        </w:rPr>
        <w:t>Dolor:</w:t>
      </w:r>
    </w:p>
    <w:p w:rsidR="007D4D8D" w:rsidRPr="007D4D8D" w:rsidRDefault="007D4D8D" w:rsidP="007D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MGF tiene </w:t>
      </w:r>
      <w:r w:rsidRPr="007D4D8D">
        <w:rPr>
          <w:rFonts w:ascii="Arial" w:hAnsi="Arial" w:cs="Arial"/>
          <w:sz w:val="24"/>
          <w:szCs w:val="24"/>
        </w:rPr>
        <w:t xml:space="preserve">lugar en una zona muy sensible, por lo que </w:t>
      </w:r>
      <w:r>
        <w:rPr>
          <w:rFonts w:ascii="Arial" w:hAnsi="Arial" w:cs="Arial"/>
          <w:sz w:val="24"/>
          <w:szCs w:val="24"/>
        </w:rPr>
        <w:t xml:space="preserve">se produce </w:t>
      </w:r>
      <w:r w:rsidRPr="007D4D8D">
        <w:rPr>
          <w:rFonts w:ascii="Arial" w:hAnsi="Arial" w:cs="Arial"/>
          <w:sz w:val="24"/>
          <w:szCs w:val="24"/>
        </w:rPr>
        <w:t xml:space="preserve">un dolor violento y persistente durante un </w:t>
      </w:r>
      <w:r>
        <w:rPr>
          <w:rFonts w:ascii="Arial" w:hAnsi="Arial" w:cs="Arial"/>
          <w:sz w:val="24"/>
          <w:szCs w:val="24"/>
        </w:rPr>
        <w:t xml:space="preserve">largo periodo de tiempo que puede presistir durante toda la vida. </w:t>
      </w:r>
    </w:p>
    <w:p w:rsidR="007D4D8D" w:rsidRPr="007D4D8D" w:rsidRDefault="007D4D8D" w:rsidP="007D4D8D">
      <w:pPr>
        <w:rPr>
          <w:rFonts w:ascii="Arial" w:hAnsi="Arial" w:cs="Arial"/>
          <w:sz w:val="24"/>
          <w:szCs w:val="24"/>
        </w:rPr>
      </w:pPr>
    </w:p>
    <w:p w:rsidR="007D4D8D" w:rsidRPr="007D4D8D" w:rsidRDefault="007D4D8D" w:rsidP="007D4D8D">
      <w:pPr>
        <w:rPr>
          <w:rFonts w:ascii="Arial" w:hAnsi="Arial" w:cs="Arial"/>
          <w:sz w:val="24"/>
          <w:szCs w:val="24"/>
          <w:u w:val="single"/>
        </w:rPr>
      </w:pPr>
      <w:r w:rsidRPr="007D4D8D">
        <w:rPr>
          <w:rFonts w:ascii="Arial" w:hAnsi="Arial" w:cs="Arial"/>
          <w:sz w:val="24"/>
          <w:szCs w:val="24"/>
          <w:u w:val="single"/>
        </w:rPr>
        <w:t>Sangrado:</w:t>
      </w:r>
    </w:p>
    <w:p w:rsidR="007D4D8D" w:rsidRDefault="007D4D8D" w:rsidP="007D4D8D">
      <w:pPr>
        <w:rPr>
          <w:rFonts w:ascii="Arial" w:hAnsi="Arial" w:cs="Arial"/>
          <w:sz w:val="24"/>
          <w:szCs w:val="24"/>
        </w:rPr>
      </w:pPr>
      <w:r w:rsidRPr="007D4D8D">
        <w:rPr>
          <w:rFonts w:ascii="Arial" w:hAnsi="Arial" w:cs="Arial"/>
          <w:sz w:val="24"/>
          <w:szCs w:val="24"/>
        </w:rPr>
        <w:t xml:space="preserve">Se trata de las complicaciones más graves de la </w:t>
      </w:r>
      <w:r>
        <w:rPr>
          <w:rFonts w:ascii="Arial" w:hAnsi="Arial" w:cs="Arial"/>
          <w:sz w:val="24"/>
          <w:szCs w:val="24"/>
        </w:rPr>
        <w:t xml:space="preserve">MGF. </w:t>
      </w:r>
      <w:r w:rsidR="006E0E6A">
        <w:rPr>
          <w:rFonts w:ascii="Arial" w:hAnsi="Arial" w:cs="Arial"/>
          <w:sz w:val="24"/>
          <w:szCs w:val="24"/>
        </w:rPr>
        <w:t>Debido a que se utilizan utensilios muy básicos para la práctica de la MGF, y se realizan en lugares pocos asépticos, cualquier corte (sea grande o pequeño), y sangrado suelen provocar infecciones, y algunas de ellas mortales.</w:t>
      </w:r>
    </w:p>
    <w:p w:rsidR="006E0E6A" w:rsidRDefault="006E0E6A" w:rsidP="007D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numerosos casos, se han producido grandes cortes en la arteria como consecuencia de la MGF, teniendo que trasladar a la niña al hospital, y teniendo que hacerle una transfusión de sangre.</w:t>
      </w:r>
    </w:p>
    <w:p w:rsidR="007D4D8D" w:rsidRPr="007D4D8D" w:rsidRDefault="007D4D8D" w:rsidP="007D4D8D">
      <w:pPr>
        <w:rPr>
          <w:rFonts w:ascii="Arial" w:hAnsi="Arial" w:cs="Arial"/>
          <w:sz w:val="24"/>
          <w:szCs w:val="24"/>
        </w:rPr>
      </w:pPr>
    </w:p>
    <w:p w:rsidR="007D4D8D" w:rsidRPr="007D4D8D" w:rsidRDefault="007D4D8D" w:rsidP="007D4D8D">
      <w:pPr>
        <w:rPr>
          <w:rFonts w:ascii="Arial" w:hAnsi="Arial" w:cs="Arial"/>
          <w:sz w:val="24"/>
          <w:szCs w:val="24"/>
          <w:u w:val="single"/>
        </w:rPr>
      </w:pPr>
      <w:r w:rsidRPr="007D4D8D">
        <w:rPr>
          <w:rFonts w:ascii="Arial" w:hAnsi="Arial" w:cs="Arial"/>
          <w:sz w:val="24"/>
          <w:szCs w:val="24"/>
          <w:u w:val="single"/>
        </w:rPr>
        <w:t>La contaminación y las infecciones:</w:t>
      </w:r>
    </w:p>
    <w:p w:rsidR="006E0E6A" w:rsidRDefault="007D4D8D" w:rsidP="007D4D8D">
      <w:pPr>
        <w:rPr>
          <w:rFonts w:ascii="Arial" w:hAnsi="Arial" w:cs="Arial"/>
          <w:sz w:val="24"/>
          <w:szCs w:val="24"/>
        </w:rPr>
      </w:pPr>
      <w:r w:rsidRPr="007D4D8D">
        <w:rPr>
          <w:rFonts w:ascii="Arial" w:hAnsi="Arial" w:cs="Arial"/>
          <w:sz w:val="24"/>
          <w:szCs w:val="24"/>
        </w:rPr>
        <w:t>La inflamación como resultado de ese proceso se realiza sin la limpieza de la zona, o la esterilización de l</w:t>
      </w:r>
      <w:r>
        <w:rPr>
          <w:rFonts w:ascii="Arial" w:hAnsi="Arial" w:cs="Arial"/>
          <w:sz w:val="24"/>
          <w:szCs w:val="24"/>
        </w:rPr>
        <w:t>os utensilios utilizados, ya sea</w:t>
      </w:r>
      <w:r w:rsidR="006E0E6A">
        <w:rPr>
          <w:rFonts w:ascii="Arial" w:hAnsi="Arial" w:cs="Arial"/>
          <w:sz w:val="24"/>
          <w:szCs w:val="24"/>
        </w:rPr>
        <w:t>, porque no se limpian las manos del que practica la MGF, o el lugar donde se realiza la operación</w:t>
      </w:r>
      <w:r w:rsidRPr="007D4D8D">
        <w:rPr>
          <w:rFonts w:ascii="Arial" w:hAnsi="Arial" w:cs="Arial"/>
          <w:sz w:val="24"/>
          <w:szCs w:val="24"/>
        </w:rPr>
        <w:t>.</w:t>
      </w:r>
    </w:p>
    <w:p w:rsidR="00AF18B9" w:rsidRDefault="006E0E6A" w:rsidP="007D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aparición de </w:t>
      </w:r>
      <w:r w:rsidR="007D4D8D" w:rsidRPr="007D4D8D">
        <w:rPr>
          <w:rFonts w:ascii="Arial" w:hAnsi="Arial" w:cs="Arial"/>
          <w:sz w:val="24"/>
          <w:szCs w:val="24"/>
        </w:rPr>
        <w:t xml:space="preserve">infecciones localizadas </w:t>
      </w:r>
      <w:r>
        <w:rPr>
          <w:rFonts w:ascii="Arial" w:hAnsi="Arial" w:cs="Arial"/>
          <w:sz w:val="24"/>
          <w:szCs w:val="24"/>
        </w:rPr>
        <w:t xml:space="preserve">puede provocar retraso en la </w:t>
      </w:r>
      <w:r w:rsidR="007D4D8D" w:rsidRPr="007D4D8D">
        <w:rPr>
          <w:rFonts w:ascii="Arial" w:hAnsi="Arial" w:cs="Arial"/>
          <w:sz w:val="24"/>
          <w:szCs w:val="24"/>
        </w:rPr>
        <w:t>cicatrización</w:t>
      </w:r>
      <w:r>
        <w:rPr>
          <w:rFonts w:ascii="Arial" w:hAnsi="Arial" w:cs="Arial"/>
          <w:sz w:val="24"/>
          <w:szCs w:val="24"/>
        </w:rPr>
        <w:t xml:space="preserve">, provocando además que ésta se extienda </w:t>
      </w:r>
      <w:r w:rsidR="007D4D8D" w:rsidRPr="007D4D8D">
        <w:rPr>
          <w:rFonts w:ascii="Arial" w:hAnsi="Arial" w:cs="Arial"/>
          <w:sz w:val="24"/>
          <w:szCs w:val="24"/>
        </w:rPr>
        <w:t xml:space="preserve">hasta el aparato reproductor interno </w:t>
      </w:r>
      <w:r>
        <w:rPr>
          <w:rFonts w:ascii="Arial" w:hAnsi="Arial" w:cs="Arial"/>
          <w:sz w:val="24"/>
          <w:szCs w:val="24"/>
        </w:rPr>
        <w:t>y/</w:t>
      </w:r>
      <w:r w:rsidR="007D4D8D" w:rsidRPr="007D4D8D">
        <w:rPr>
          <w:rFonts w:ascii="Arial" w:hAnsi="Arial" w:cs="Arial"/>
          <w:sz w:val="24"/>
          <w:szCs w:val="24"/>
        </w:rPr>
        <w:t xml:space="preserve">o el sistema urinario. Esta inflamación puede </w:t>
      </w:r>
      <w:r>
        <w:rPr>
          <w:rFonts w:ascii="Arial" w:hAnsi="Arial" w:cs="Arial"/>
          <w:sz w:val="24"/>
          <w:szCs w:val="24"/>
        </w:rPr>
        <w:t xml:space="preserve">provocar grandes perjuicios en la salud, </w:t>
      </w:r>
      <w:r w:rsidR="007D4D8D" w:rsidRPr="007D4D8D">
        <w:rPr>
          <w:rFonts w:ascii="Arial" w:hAnsi="Arial" w:cs="Arial"/>
          <w:sz w:val="24"/>
          <w:szCs w:val="24"/>
        </w:rPr>
        <w:t>como consecuencia de los gérmenes del tétanos, especialmente en las zonas rurales y populares.</w:t>
      </w:r>
    </w:p>
    <w:p w:rsidR="006E0E6A" w:rsidRDefault="006E0E6A" w:rsidP="007D4D8D">
      <w:pPr>
        <w:rPr>
          <w:rFonts w:ascii="Arial" w:hAnsi="Arial" w:cs="Arial"/>
          <w:sz w:val="24"/>
          <w:szCs w:val="24"/>
        </w:rPr>
      </w:pPr>
    </w:p>
    <w:p w:rsidR="006E0E6A" w:rsidRPr="006E0E6A" w:rsidRDefault="006E0E6A" w:rsidP="006E0E6A">
      <w:pPr>
        <w:rPr>
          <w:rFonts w:ascii="Arial" w:hAnsi="Arial" w:cs="Arial"/>
          <w:sz w:val="24"/>
          <w:szCs w:val="24"/>
          <w:u w:val="single"/>
        </w:rPr>
      </w:pPr>
      <w:r w:rsidRPr="006E0E6A">
        <w:rPr>
          <w:rFonts w:ascii="Arial" w:hAnsi="Arial" w:cs="Arial"/>
          <w:sz w:val="24"/>
          <w:szCs w:val="24"/>
          <w:u w:val="single"/>
        </w:rPr>
        <w:t>Deformidad externa:</w:t>
      </w:r>
    </w:p>
    <w:p w:rsidR="006E0E6A" w:rsidRDefault="006E0E6A" w:rsidP="006E0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MGF produce una d</w:t>
      </w:r>
      <w:r w:rsidRPr="006E0E6A">
        <w:rPr>
          <w:rFonts w:ascii="Arial" w:hAnsi="Arial" w:cs="Arial"/>
          <w:sz w:val="24"/>
          <w:szCs w:val="24"/>
        </w:rPr>
        <w:t>eformidad externa</w:t>
      </w:r>
      <w:r>
        <w:rPr>
          <w:rFonts w:ascii="Arial" w:hAnsi="Arial" w:cs="Arial"/>
          <w:sz w:val="24"/>
          <w:szCs w:val="24"/>
        </w:rPr>
        <w:t xml:space="preserve"> en la zona donde se practica, dejando además una cicatriz dolorosa que persiste en el tiempo. </w:t>
      </w:r>
      <w:r w:rsidRPr="006E0E6A">
        <w:rPr>
          <w:rFonts w:ascii="Arial" w:hAnsi="Arial" w:cs="Arial"/>
          <w:sz w:val="24"/>
          <w:szCs w:val="24"/>
        </w:rPr>
        <w:t xml:space="preserve">En algunos casos, la mutilación se </w:t>
      </w:r>
      <w:r>
        <w:rPr>
          <w:rFonts w:ascii="Arial" w:hAnsi="Arial" w:cs="Arial"/>
          <w:sz w:val="24"/>
          <w:szCs w:val="24"/>
        </w:rPr>
        <w:t>lleva a cabo sin remover partes iguales de</w:t>
      </w:r>
      <w:r w:rsidRPr="006E0E6A">
        <w:rPr>
          <w:rFonts w:ascii="Arial" w:hAnsi="Arial" w:cs="Arial"/>
          <w:sz w:val="24"/>
          <w:szCs w:val="24"/>
        </w:rPr>
        <w:t xml:space="preserve"> ambos lados de la región</w:t>
      </w:r>
      <w:r>
        <w:rPr>
          <w:rFonts w:ascii="Arial" w:hAnsi="Arial" w:cs="Arial"/>
          <w:sz w:val="24"/>
          <w:szCs w:val="24"/>
        </w:rPr>
        <w:t>; como consecuencia cesa el crecimiento de la piel, dejando unos pellejos colgando, y provocando una deformidad en los genitales de la mujer.</w:t>
      </w:r>
    </w:p>
    <w:p w:rsidR="006E0E6A" w:rsidRDefault="006E0E6A" w:rsidP="006E0E6A">
      <w:pPr>
        <w:rPr>
          <w:rFonts w:ascii="Arial" w:hAnsi="Arial" w:cs="Arial"/>
          <w:sz w:val="24"/>
          <w:szCs w:val="24"/>
        </w:rPr>
      </w:pPr>
    </w:p>
    <w:p w:rsidR="006E0E6A" w:rsidRPr="00F170AD" w:rsidRDefault="00F170AD" w:rsidP="006E0E6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Trastornos en</w:t>
      </w:r>
      <w:r w:rsidR="006E0E6A" w:rsidRPr="00F170AD">
        <w:rPr>
          <w:rFonts w:ascii="Arial" w:hAnsi="Arial" w:cs="Arial"/>
          <w:sz w:val="24"/>
          <w:szCs w:val="24"/>
          <w:u w:val="single"/>
        </w:rPr>
        <w:t xml:space="preserve"> la micción:</w:t>
      </w:r>
    </w:p>
    <w:p w:rsidR="006E0E6A" w:rsidRDefault="00F170AD" w:rsidP="006E0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la MGF, la niña retiene la orina como consecuencia del miedo al</w:t>
      </w:r>
      <w:r w:rsidR="006E0E6A" w:rsidRPr="006E0E6A">
        <w:rPr>
          <w:rFonts w:ascii="Arial" w:hAnsi="Arial" w:cs="Arial"/>
          <w:sz w:val="24"/>
          <w:szCs w:val="24"/>
        </w:rPr>
        <w:t xml:space="preserve"> dolor</w:t>
      </w:r>
      <w:r>
        <w:rPr>
          <w:rFonts w:ascii="Arial" w:hAnsi="Arial" w:cs="Arial"/>
          <w:sz w:val="24"/>
          <w:szCs w:val="24"/>
        </w:rPr>
        <w:t xml:space="preserve">; además la MGF puede provocar: </w:t>
      </w:r>
      <w:r w:rsidR="006E0E6A" w:rsidRPr="006E0E6A">
        <w:rPr>
          <w:rFonts w:ascii="Arial" w:hAnsi="Arial" w:cs="Arial"/>
          <w:sz w:val="24"/>
          <w:szCs w:val="24"/>
        </w:rPr>
        <w:t xml:space="preserve">incontinencia urinaria, </w:t>
      </w:r>
      <w:r>
        <w:rPr>
          <w:rFonts w:ascii="Arial" w:hAnsi="Arial" w:cs="Arial"/>
          <w:sz w:val="24"/>
          <w:szCs w:val="24"/>
        </w:rPr>
        <w:t>y mucho dolor durante la micción.</w:t>
      </w:r>
    </w:p>
    <w:p w:rsidR="00F170AD" w:rsidRPr="006E0E6A" w:rsidRDefault="00F170AD" w:rsidP="006E0E6A">
      <w:pPr>
        <w:rPr>
          <w:rFonts w:ascii="Arial" w:hAnsi="Arial" w:cs="Arial"/>
          <w:sz w:val="24"/>
          <w:szCs w:val="24"/>
        </w:rPr>
      </w:pPr>
    </w:p>
    <w:p w:rsidR="006E0E6A" w:rsidRPr="00F170AD" w:rsidRDefault="006E0E6A" w:rsidP="006E0E6A">
      <w:pPr>
        <w:rPr>
          <w:rFonts w:ascii="Arial" w:hAnsi="Arial" w:cs="Arial"/>
          <w:sz w:val="24"/>
          <w:szCs w:val="24"/>
          <w:u w:val="single"/>
        </w:rPr>
      </w:pPr>
      <w:r w:rsidRPr="00F170AD">
        <w:rPr>
          <w:rFonts w:ascii="Arial" w:hAnsi="Arial" w:cs="Arial"/>
          <w:sz w:val="24"/>
          <w:szCs w:val="24"/>
          <w:u w:val="single"/>
        </w:rPr>
        <w:t xml:space="preserve">Problemas relacionados </w:t>
      </w:r>
      <w:r w:rsidR="00F170AD" w:rsidRPr="00F170AD">
        <w:rPr>
          <w:rFonts w:ascii="Arial" w:hAnsi="Arial" w:cs="Arial"/>
          <w:sz w:val="24"/>
          <w:szCs w:val="24"/>
          <w:u w:val="single"/>
        </w:rPr>
        <w:t>durante el parto</w:t>
      </w:r>
      <w:r w:rsidRPr="00F170AD">
        <w:rPr>
          <w:rFonts w:ascii="Arial" w:hAnsi="Arial" w:cs="Arial"/>
          <w:sz w:val="24"/>
          <w:szCs w:val="24"/>
          <w:u w:val="single"/>
        </w:rPr>
        <w:t>:</w:t>
      </w:r>
    </w:p>
    <w:p w:rsidR="006E0E6A" w:rsidRPr="006E0E6A" w:rsidRDefault="006E0E6A" w:rsidP="006E0E6A">
      <w:pPr>
        <w:rPr>
          <w:rFonts w:ascii="Arial" w:hAnsi="Arial" w:cs="Arial"/>
          <w:sz w:val="24"/>
          <w:szCs w:val="24"/>
        </w:rPr>
      </w:pPr>
      <w:r w:rsidRPr="006E0E6A">
        <w:rPr>
          <w:rFonts w:ascii="Arial" w:hAnsi="Arial" w:cs="Arial"/>
          <w:sz w:val="24"/>
          <w:szCs w:val="24"/>
        </w:rPr>
        <w:t xml:space="preserve">En algunos casos es difícil examinar </w:t>
      </w:r>
      <w:r w:rsidR="00F170AD">
        <w:rPr>
          <w:rFonts w:ascii="Arial" w:hAnsi="Arial" w:cs="Arial"/>
          <w:sz w:val="24"/>
          <w:szCs w:val="24"/>
        </w:rPr>
        <w:t xml:space="preserve">adecuadamente a la futura madre, debido a la estrecha ranura; por lo que no se puede </w:t>
      </w:r>
      <w:r w:rsidRPr="006E0E6A">
        <w:rPr>
          <w:rFonts w:ascii="Arial" w:hAnsi="Arial" w:cs="Arial"/>
          <w:sz w:val="24"/>
          <w:szCs w:val="24"/>
        </w:rPr>
        <w:t xml:space="preserve">determinar la posición fetal. También </w:t>
      </w:r>
      <w:r w:rsidR="00F170AD">
        <w:rPr>
          <w:rFonts w:ascii="Arial" w:hAnsi="Arial" w:cs="Arial"/>
          <w:sz w:val="24"/>
          <w:szCs w:val="24"/>
        </w:rPr>
        <w:t>la MGF, causa</w:t>
      </w:r>
      <w:r w:rsidRPr="006E0E6A">
        <w:rPr>
          <w:rFonts w:ascii="Arial" w:hAnsi="Arial" w:cs="Arial"/>
          <w:sz w:val="24"/>
          <w:szCs w:val="24"/>
        </w:rPr>
        <w:t xml:space="preserve"> </w:t>
      </w:r>
      <w:r w:rsidR="00F170AD">
        <w:rPr>
          <w:rFonts w:ascii="Arial" w:hAnsi="Arial" w:cs="Arial"/>
          <w:sz w:val="24"/>
          <w:szCs w:val="24"/>
        </w:rPr>
        <w:t>durante el parto en la mujer:</w:t>
      </w:r>
      <w:r w:rsidRPr="006E0E6A">
        <w:rPr>
          <w:rFonts w:ascii="Arial" w:hAnsi="Arial" w:cs="Arial"/>
          <w:sz w:val="24"/>
          <w:szCs w:val="24"/>
        </w:rPr>
        <w:t xml:space="preserve"> hematomas </w:t>
      </w:r>
      <w:r w:rsidR="00F170AD">
        <w:rPr>
          <w:rFonts w:ascii="Arial" w:hAnsi="Arial" w:cs="Arial"/>
          <w:sz w:val="24"/>
          <w:szCs w:val="24"/>
        </w:rPr>
        <w:t xml:space="preserve">que </w:t>
      </w:r>
      <w:r w:rsidRPr="006E0E6A">
        <w:rPr>
          <w:rFonts w:ascii="Arial" w:hAnsi="Arial" w:cs="Arial"/>
          <w:sz w:val="24"/>
          <w:szCs w:val="24"/>
        </w:rPr>
        <w:t>incluye</w:t>
      </w:r>
      <w:r w:rsidR="00F170AD">
        <w:rPr>
          <w:rFonts w:ascii="Arial" w:hAnsi="Arial" w:cs="Arial"/>
          <w:sz w:val="24"/>
          <w:szCs w:val="24"/>
        </w:rPr>
        <w:t>n abertura urinaria externa y ano.</w:t>
      </w:r>
    </w:p>
    <w:p w:rsidR="00F170AD" w:rsidRDefault="00F170AD" w:rsidP="006E0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la MGF provoca obstrucción durante el parto, pudiendo conducir a la muerte del feto, o retraso mental en el niño, </w:t>
      </w:r>
      <w:r w:rsidR="006E0E6A" w:rsidRPr="006E0E6A">
        <w:rPr>
          <w:rFonts w:ascii="Arial" w:hAnsi="Arial" w:cs="Arial"/>
          <w:sz w:val="24"/>
          <w:szCs w:val="24"/>
        </w:rPr>
        <w:t xml:space="preserve">como resultado de un exceso de presión en la cabeza </w:t>
      </w:r>
      <w:r>
        <w:rPr>
          <w:rFonts w:ascii="Arial" w:hAnsi="Arial" w:cs="Arial"/>
          <w:sz w:val="24"/>
          <w:szCs w:val="24"/>
        </w:rPr>
        <w:t>por la pequeña apertura que la MGF deja en la mujer para favorecer el parto.</w:t>
      </w:r>
    </w:p>
    <w:p w:rsidR="00F170AD" w:rsidRDefault="00F17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14B8" w:rsidRPr="00CF14B8" w:rsidRDefault="00CF14B8" w:rsidP="00CF14B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F14B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Daño psicológico y social de la MGF</w:t>
      </w:r>
    </w:p>
    <w:p w:rsidR="00CF14B8" w:rsidRPr="00CF14B8" w:rsidRDefault="00CF14B8" w:rsidP="00CF14B8">
      <w:pPr>
        <w:rPr>
          <w:rFonts w:ascii="Arial" w:hAnsi="Arial" w:cs="Arial"/>
          <w:sz w:val="24"/>
          <w:szCs w:val="24"/>
          <w:u w:val="single"/>
        </w:rPr>
      </w:pPr>
      <w:r w:rsidRPr="00CF14B8">
        <w:rPr>
          <w:rFonts w:ascii="Arial" w:hAnsi="Arial" w:cs="Arial"/>
          <w:sz w:val="24"/>
          <w:szCs w:val="24"/>
          <w:u w:val="single"/>
        </w:rPr>
        <w:t xml:space="preserve">Los daños psicológicos son los siguientes: </w:t>
      </w:r>
    </w:p>
    <w:p w:rsidR="00CF14B8" w:rsidRPr="00CF14B8" w:rsidRDefault="00CF14B8" w:rsidP="00CF14B8">
      <w:pPr>
        <w:rPr>
          <w:rFonts w:ascii="Arial" w:hAnsi="Arial" w:cs="Arial"/>
          <w:sz w:val="24"/>
          <w:szCs w:val="24"/>
          <w:u w:val="single"/>
        </w:rPr>
      </w:pPr>
      <w:r w:rsidRPr="00CF14B8">
        <w:rPr>
          <w:rFonts w:ascii="Arial" w:hAnsi="Arial" w:cs="Arial"/>
          <w:sz w:val="24"/>
          <w:szCs w:val="24"/>
          <w:u w:val="single"/>
        </w:rPr>
        <w:t>1. Ansiedad</w:t>
      </w:r>
    </w:p>
    <w:p w:rsidR="00CF14B8" w:rsidRDefault="00CF14B8" w:rsidP="00CF14B8">
      <w:pPr>
        <w:rPr>
          <w:rFonts w:ascii="Arial" w:hAnsi="Arial" w:cs="Arial"/>
          <w:sz w:val="24"/>
          <w:szCs w:val="24"/>
        </w:rPr>
      </w:pPr>
      <w:r w:rsidRPr="00CF14B8">
        <w:rPr>
          <w:rFonts w:ascii="Arial" w:hAnsi="Arial" w:cs="Arial"/>
          <w:sz w:val="24"/>
          <w:szCs w:val="24"/>
        </w:rPr>
        <w:t xml:space="preserve">La ansiedad puede comenzar </w:t>
      </w:r>
      <w:r>
        <w:rPr>
          <w:rFonts w:ascii="Arial" w:hAnsi="Arial" w:cs="Arial"/>
          <w:sz w:val="24"/>
          <w:szCs w:val="24"/>
        </w:rPr>
        <w:t xml:space="preserve">antes de la MGF. La preocupación irá incrementándose para convertirse en algo angustioso para la niña, debido a las numerosas historias que ésta escuchará de sus hermanas mayores y amigas; especialmente si cerca de su entorno han </w:t>
      </w:r>
      <w:r w:rsidR="00323CE9">
        <w:rPr>
          <w:rFonts w:ascii="Arial" w:hAnsi="Arial" w:cs="Arial"/>
          <w:sz w:val="24"/>
          <w:szCs w:val="24"/>
        </w:rPr>
        <w:t>ocurrido experiencias negativas relacionadas con la MGF.</w:t>
      </w:r>
    </w:p>
    <w:p w:rsidR="00CF14B8" w:rsidRPr="00323CE9" w:rsidRDefault="00323CE9" w:rsidP="00CF14B8">
      <w:pPr>
        <w:rPr>
          <w:rFonts w:ascii="Arial" w:hAnsi="Arial" w:cs="Arial"/>
          <w:sz w:val="24"/>
          <w:szCs w:val="24"/>
          <w:u w:val="single"/>
        </w:rPr>
      </w:pPr>
      <w:r w:rsidRPr="00323CE9">
        <w:rPr>
          <w:rFonts w:ascii="Arial" w:hAnsi="Arial" w:cs="Arial"/>
          <w:sz w:val="24"/>
          <w:szCs w:val="24"/>
          <w:u w:val="single"/>
        </w:rPr>
        <w:t>2. T</w:t>
      </w:r>
      <w:r w:rsidR="00CF14B8" w:rsidRPr="00323CE9">
        <w:rPr>
          <w:rFonts w:ascii="Arial" w:hAnsi="Arial" w:cs="Arial"/>
          <w:sz w:val="24"/>
          <w:szCs w:val="24"/>
          <w:u w:val="single"/>
        </w:rPr>
        <w:t>rauma</w:t>
      </w:r>
    </w:p>
    <w:p w:rsidR="00CF14B8" w:rsidRDefault="00323CE9" w:rsidP="00CF1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produce</w:t>
      </w:r>
      <w:r w:rsidR="00CF14B8" w:rsidRPr="00CF14B8">
        <w:rPr>
          <w:rFonts w:ascii="Arial" w:hAnsi="Arial" w:cs="Arial"/>
          <w:sz w:val="24"/>
          <w:szCs w:val="24"/>
        </w:rPr>
        <w:t xml:space="preserve"> como consecuencia del descubrimiento </w:t>
      </w:r>
      <w:r>
        <w:rPr>
          <w:rFonts w:ascii="Arial" w:hAnsi="Arial" w:cs="Arial"/>
          <w:sz w:val="24"/>
          <w:szCs w:val="24"/>
        </w:rPr>
        <w:t xml:space="preserve">por parte de la niña, de que lo que se le dijo </w:t>
      </w:r>
      <w:r w:rsidR="00CF14B8" w:rsidRPr="00CF14B8">
        <w:rPr>
          <w:rFonts w:ascii="Arial" w:hAnsi="Arial" w:cs="Arial"/>
          <w:sz w:val="24"/>
          <w:szCs w:val="24"/>
        </w:rPr>
        <w:t xml:space="preserve">acerca de los beneficios de la </w:t>
      </w:r>
      <w:r>
        <w:rPr>
          <w:rFonts w:ascii="Arial" w:hAnsi="Arial" w:cs="Arial"/>
          <w:sz w:val="24"/>
          <w:szCs w:val="24"/>
        </w:rPr>
        <w:t xml:space="preserve">MGF y su importancia no es cierto sino justamente lo contrario. Siente un profundo dolor físico y emocional, apareciendo además un profundo sentimiento de </w:t>
      </w:r>
      <w:r w:rsidRPr="00323CE9">
        <w:rPr>
          <w:rFonts w:ascii="Arial" w:hAnsi="Arial" w:cs="Arial"/>
          <w:sz w:val="24"/>
          <w:szCs w:val="24"/>
          <w:u w:val="single"/>
        </w:rPr>
        <w:t>vergüenza y auto-mutilación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</w:rPr>
        <w:t>que cargará el resto de su vida.</w:t>
      </w:r>
    </w:p>
    <w:p w:rsidR="00CF14B8" w:rsidRPr="00323CE9" w:rsidRDefault="00323CE9" w:rsidP="00CF14B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</w:t>
      </w:r>
      <w:r w:rsidRPr="00323CE9">
        <w:rPr>
          <w:rFonts w:ascii="Arial" w:hAnsi="Arial" w:cs="Arial"/>
          <w:sz w:val="24"/>
          <w:szCs w:val="24"/>
          <w:u w:val="single"/>
        </w:rPr>
        <w:t xml:space="preserve"> El miedo al</w:t>
      </w:r>
      <w:r w:rsidR="00CF14B8" w:rsidRPr="00323CE9">
        <w:rPr>
          <w:rFonts w:ascii="Arial" w:hAnsi="Arial" w:cs="Arial"/>
          <w:sz w:val="24"/>
          <w:szCs w:val="24"/>
          <w:u w:val="single"/>
        </w:rPr>
        <w:t xml:space="preserve"> matrimonio</w:t>
      </w:r>
    </w:p>
    <w:p w:rsidR="006E0E6A" w:rsidRDefault="00CF14B8" w:rsidP="00CF14B8">
      <w:pPr>
        <w:rPr>
          <w:rFonts w:ascii="Arial" w:hAnsi="Arial" w:cs="Arial"/>
          <w:sz w:val="24"/>
          <w:szCs w:val="24"/>
        </w:rPr>
      </w:pPr>
      <w:r w:rsidRPr="00CF14B8">
        <w:rPr>
          <w:rFonts w:ascii="Arial" w:hAnsi="Arial" w:cs="Arial"/>
          <w:sz w:val="24"/>
          <w:szCs w:val="24"/>
        </w:rPr>
        <w:t xml:space="preserve">La </w:t>
      </w:r>
      <w:r w:rsidR="00323CE9">
        <w:rPr>
          <w:rFonts w:ascii="Arial" w:hAnsi="Arial" w:cs="Arial"/>
          <w:sz w:val="24"/>
          <w:szCs w:val="24"/>
        </w:rPr>
        <w:t xml:space="preserve">MGF deja un recuerdo tan doloroso en la niña, que sólo recordarlo despierta un gran miedo en ella, </w:t>
      </w:r>
      <w:r w:rsidRPr="00CF14B8">
        <w:rPr>
          <w:rFonts w:ascii="Arial" w:hAnsi="Arial" w:cs="Arial"/>
          <w:sz w:val="24"/>
          <w:szCs w:val="24"/>
        </w:rPr>
        <w:t>sobre todo cuando se acerca la fecha de su boda.</w:t>
      </w:r>
    </w:p>
    <w:p w:rsidR="00323CE9" w:rsidRPr="00323CE9" w:rsidRDefault="00323CE9" w:rsidP="00323CE9">
      <w:pPr>
        <w:rPr>
          <w:rFonts w:ascii="Arial" w:hAnsi="Arial" w:cs="Arial"/>
          <w:sz w:val="24"/>
          <w:szCs w:val="24"/>
          <w:u w:val="single"/>
        </w:rPr>
      </w:pPr>
      <w:r w:rsidRPr="00323CE9">
        <w:rPr>
          <w:rFonts w:ascii="Arial" w:hAnsi="Arial" w:cs="Arial"/>
          <w:sz w:val="24"/>
          <w:szCs w:val="24"/>
          <w:u w:val="single"/>
        </w:rPr>
        <w:t>4. Ninguna  satisfacción sexual</w:t>
      </w:r>
      <w:r>
        <w:rPr>
          <w:rFonts w:ascii="Arial" w:hAnsi="Arial" w:cs="Arial"/>
          <w:sz w:val="24"/>
          <w:szCs w:val="24"/>
          <w:u w:val="single"/>
        </w:rPr>
        <w:t xml:space="preserve"> y falta de deseo sexual</w:t>
      </w:r>
    </w:p>
    <w:p w:rsidR="00D74784" w:rsidRDefault="004F7D37" w:rsidP="00323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falta de satisfacción sexual </w:t>
      </w:r>
      <w:r w:rsidR="00323CE9" w:rsidRPr="00323CE9">
        <w:rPr>
          <w:rFonts w:ascii="Arial" w:hAnsi="Arial" w:cs="Arial"/>
          <w:sz w:val="24"/>
          <w:szCs w:val="24"/>
        </w:rPr>
        <w:t xml:space="preserve">aumenta cuanto mayor es </w:t>
      </w:r>
      <w:r w:rsidR="00441B1D">
        <w:rPr>
          <w:rFonts w:ascii="Arial" w:hAnsi="Arial" w:cs="Arial"/>
          <w:sz w:val="24"/>
          <w:szCs w:val="24"/>
        </w:rPr>
        <w:t>el</w:t>
      </w:r>
      <w:r w:rsidR="00D74784">
        <w:rPr>
          <w:rFonts w:ascii="Arial" w:hAnsi="Arial" w:cs="Arial"/>
          <w:sz w:val="24"/>
          <w:szCs w:val="24"/>
        </w:rPr>
        <w:t xml:space="preserve"> corte, lo que provoca una mayor </w:t>
      </w:r>
      <w:r w:rsidR="00323CE9" w:rsidRPr="00323CE9">
        <w:rPr>
          <w:rFonts w:ascii="Arial" w:hAnsi="Arial" w:cs="Arial"/>
          <w:sz w:val="24"/>
          <w:szCs w:val="24"/>
        </w:rPr>
        <w:t>distorsión de lo</w:t>
      </w:r>
      <w:r>
        <w:rPr>
          <w:rFonts w:ascii="Arial" w:hAnsi="Arial" w:cs="Arial"/>
          <w:sz w:val="24"/>
          <w:szCs w:val="24"/>
        </w:rPr>
        <w:t>s genitales externos</w:t>
      </w:r>
      <w:r w:rsidR="00D74784">
        <w:rPr>
          <w:rFonts w:ascii="Arial" w:hAnsi="Arial" w:cs="Arial"/>
          <w:sz w:val="24"/>
          <w:szCs w:val="24"/>
        </w:rPr>
        <w:t xml:space="preserve">, y como consecuencia una </w:t>
      </w:r>
      <w:r w:rsidR="00323CE9">
        <w:rPr>
          <w:rFonts w:ascii="Arial" w:hAnsi="Arial" w:cs="Arial"/>
          <w:sz w:val="24"/>
          <w:szCs w:val="24"/>
        </w:rPr>
        <w:t>constante sensación de dolor</w:t>
      </w:r>
      <w:r w:rsidR="00D74784">
        <w:rPr>
          <w:rFonts w:ascii="Arial" w:hAnsi="Arial" w:cs="Arial"/>
          <w:sz w:val="24"/>
          <w:szCs w:val="24"/>
        </w:rPr>
        <w:t xml:space="preserve"> genital</w:t>
      </w:r>
      <w:r w:rsidR="00323CE9">
        <w:rPr>
          <w:rFonts w:ascii="Arial" w:hAnsi="Arial" w:cs="Arial"/>
          <w:sz w:val="24"/>
          <w:szCs w:val="24"/>
        </w:rPr>
        <w:t xml:space="preserve"> durante la convivencia matrimonial,</w:t>
      </w:r>
      <w:r w:rsidR="00D74784">
        <w:rPr>
          <w:rFonts w:ascii="Arial" w:hAnsi="Arial" w:cs="Arial"/>
          <w:sz w:val="24"/>
          <w:szCs w:val="24"/>
        </w:rPr>
        <w:t xml:space="preserve"> provocando que la mujer, no experimente ninguna satisfacción sexual durante el coito, anulando como consecuencia cualquier deseo sexual.</w:t>
      </w:r>
    </w:p>
    <w:p w:rsidR="00D74784" w:rsidRPr="00D74784" w:rsidRDefault="004F7D37" w:rsidP="00323CE9">
      <w:pPr>
        <w:rPr>
          <w:rFonts w:ascii="Arial" w:hAnsi="Arial" w:cs="Arial"/>
          <w:sz w:val="24"/>
          <w:szCs w:val="24"/>
          <w:u w:val="single"/>
        </w:rPr>
      </w:pPr>
      <w:r w:rsidRPr="00D74784">
        <w:rPr>
          <w:rFonts w:ascii="Arial" w:hAnsi="Arial" w:cs="Arial"/>
          <w:sz w:val="24"/>
          <w:szCs w:val="24"/>
          <w:u w:val="single"/>
        </w:rPr>
        <w:t>5</w:t>
      </w:r>
      <w:r w:rsidR="00D74784" w:rsidRPr="00D74784">
        <w:rPr>
          <w:rFonts w:ascii="Arial" w:hAnsi="Arial" w:cs="Arial"/>
          <w:sz w:val="24"/>
          <w:szCs w:val="24"/>
          <w:u w:val="single"/>
        </w:rPr>
        <w:t>. F</w:t>
      </w:r>
      <w:r w:rsidR="00323CE9" w:rsidRPr="00D74784">
        <w:rPr>
          <w:rFonts w:ascii="Arial" w:hAnsi="Arial" w:cs="Arial"/>
          <w:sz w:val="24"/>
          <w:szCs w:val="24"/>
          <w:u w:val="single"/>
        </w:rPr>
        <w:t xml:space="preserve">rustración y la depresión </w:t>
      </w:r>
    </w:p>
    <w:p w:rsidR="00D74784" w:rsidRDefault="00D74784" w:rsidP="00323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algunas mujeres, puede ocurrir que debido a la frustración sexual continuada experimentada por la MGF, éstas experimenten un nerviosismo excesivo o depresión.</w:t>
      </w:r>
    </w:p>
    <w:p w:rsidR="00D74784" w:rsidRDefault="00D74784" w:rsidP="00323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consecuencia, sus maridos experimentarán </w:t>
      </w:r>
      <w:r w:rsidR="00323CE9" w:rsidRPr="00323CE9">
        <w:rPr>
          <w:rFonts w:ascii="Arial" w:hAnsi="Arial" w:cs="Arial"/>
          <w:sz w:val="24"/>
          <w:szCs w:val="24"/>
        </w:rPr>
        <w:t xml:space="preserve">impotencia y frustración </w:t>
      </w:r>
      <w:r>
        <w:rPr>
          <w:rFonts w:ascii="Arial" w:hAnsi="Arial" w:cs="Arial"/>
          <w:sz w:val="24"/>
          <w:szCs w:val="24"/>
        </w:rPr>
        <w:t>al sentirse incapaces de satisfacer os deseos de su esposa.</w:t>
      </w:r>
    </w:p>
    <w:p w:rsidR="00D74784" w:rsidRDefault="00D74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4784" w:rsidRPr="00D74784" w:rsidRDefault="00D74784" w:rsidP="00D7478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7478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Código Penal el artículo 242</w:t>
      </w:r>
      <w:r w:rsidR="00EF3E8F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D74784">
        <w:rPr>
          <w:rFonts w:ascii="Arial" w:hAnsi="Arial" w:cs="Arial"/>
          <w:b/>
          <w:bCs/>
          <w:sz w:val="24"/>
          <w:szCs w:val="24"/>
          <w:u w:val="single"/>
        </w:rPr>
        <w:t xml:space="preserve"> bis</w:t>
      </w:r>
    </w:p>
    <w:p w:rsidR="00D74784" w:rsidRPr="00D74784" w:rsidRDefault="00EF3E8F" w:rsidP="00D74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D74784" w:rsidRPr="00D74784">
        <w:rPr>
          <w:rFonts w:ascii="Arial" w:hAnsi="Arial" w:cs="Arial"/>
          <w:sz w:val="24"/>
          <w:szCs w:val="24"/>
        </w:rPr>
        <w:t>Artículo 242</w:t>
      </w:r>
      <w:r>
        <w:rPr>
          <w:rFonts w:ascii="Arial" w:hAnsi="Arial" w:cs="Arial"/>
          <w:sz w:val="24"/>
          <w:szCs w:val="24"/>
        </w:rPr>
        <w:t>-</w:t>
      </w:r>
      <w:r w:rsidR="00D74784" w:rsidRPr="00D74784">
        <w:rPr>
          <w:rFonts w:ascii="Arial" w:hAnsi="Arial" w:cs="Arial"/>
          <w:sz w:val="24"/>
          <w:szCs w:val="24"/>
        </w:rPr>
        <w:t xml:space="preserve"> bis del Código Penal </w:t>
      </w:r>
      <w:r>
        <w:rPr>
          <w:rFonts w:ascii="Arial" w:hAnsi="Arial" w:cs="Arial"/>
          <w:sz w:val="24"/>
          <w:szCs w:val="24"/>
        </w:rPr>
        <w:t>egipcio, tipifica como delito la práctica de la Mutilación Genital F</w:t>
      </w:r>
      <w:r w:rsidR="00D74784" w:rsidRPr="00D74784">
        <w:rPr>
          <w:rFonts w:ascii="Arial" w:hAnsi="Arial" w:cs="Arial"/>
          <w:sz w:val="24"/>
          <w:szCs w:val="24"/>
        </w:rPr>
        <w:t>emenina</w:t>
      </w:r>
      <w:r>
        <w:rPr>
          <w:rFonts w:ascii="Arial" w:hAnsi="Arial" w:cs="Arial"/>
          <w:sz w:val="24"/>
          <w:szCs w:val="24"/>
        </w:rPr>
        <w:t xml:space="preserve">, castigando a aquellos que la practican de la siguiente manera: </w:t>
      </w:r>
    </w:p>
    <w:p w:rsidR="00D74784" w:rsidRPr="00D74784" w:rsidRDefault="00EF3E8F" w:rsidP="00D74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términos generales, cualquier persona que ejerza la práctica de la MGF, s</w:t>
      </w:r>
      <w:r w:rsidR="00D74784" w:rsidRPr="00D74784">
        <w:rPr>
          <w:rFonts w:ascii="Arial" w:hAnsi="Arial" w:cs="Arial"/>
          <w:sz w:val="24"/>
          <w:szCs w:val="24"/>
        </w:rPr>
        <w:t xml:space="preserve">erá </w:t>
      </w:r>
      <w:r>
        <w:rPr>
          <w:rFonts w:ascii="Arial" w:hAnsi="Arial" w:cs="Arial"/>
          <w:sz w:val="24"/>
          <w:szCs w:val="24"/>
        </w:rPr>
        <w:t xml:space="preserve">condenado a </w:t>
      </w:r>
      <w:r w:rsidR="00D74784" w:rsidRPr="00D74784">
        <w:rPr>
          <w:rFonts w:ascii="Arial" w:hAnsi="Arial" w:cs="Arial"/>
          <w:sz w:val="24"/>
          <w:szCs w:val="24"/>
        </w:rPr>
        <w:t>prisión por un</w:t>
      </w:r>
      <w:r>
        <w:rPr>
          <w:rFonts w:ascii="Arial" w:hAnsi="Arial" w:cs="Arial"/>
          <w:sz w:val="24"/>
          <w:szCs w:val="24"/>
        </w:rPr>
        <w:t xml:space="preserve"> periodo no menor a</w:t>
      </w:r>
      <w:r w:rsidR="000F51F6">
        <w:rPr>
          <w:rFonts w:ascii="Arial" w:hAnsi="Arial" w:cs="Arial"/>
          <w:sz w:val="24"/>
          <w:szCs w:val="24"/>
        </w:rPr>
        <w:t xml:space="preserve"> 3 meses y no superior a 2</w:t>
      </w:r>
      <w:r w:rsidR="00D74784" w:rsidRPr="00D74784">
        <w:rPr>
          <w:rFonts w:ascii="Arial" w:hAnsi="Arial" w:cs="Arial"/>
          <w:sz w:val="24"/>
          <w:szCs w:val="24"/>
        </w:rPr>
        <w:t xml:space="preserve"> años</w:t>
      </w:r>
      <w:r>
        <w:rPr>
          <w:rFonts w:ascii="Arial" w:hAnsi="Arial" w:cs="Arial"/>
          <w:sz w:val="24"/>
          <w:szCs w:val="24"/>
        </w:rPr>
        <w:t>, o con una mul</w:t>
      </w:r>
      <w:r w:rsidR="00D74784" w:rsidRPr="00D74784">
        <w:rPr>
          <w:rFonts w:ascii="Arial" w:hAnsi="Arial" w:cs="Arial"/>
          <w:sz w:val="24"/>
          <w:szCs w:val="24"/>
        </w:rPr>
        <w:t xml:space="preserve">ta de no menos de </w:t>
      </w:r>
      <w:r w:rsidR="000F51F6">
        <w:rPr>
          <w:rFonts w:ascii="Arial" w:hAnsi="Arial" w:cs="Arial"/>
          <w:sz w:val="24"/>
          <w:szCs w:val="24"/>
        </w:rPr>
        <w:t>1.000</w:t>
      </w:r>
      <w:r w:rsidR="00D74784" w:rsidRPr="00D74784">
        <w:rPr>
          <w:rFonts w:ascii="Arial" w:hAnsi="Arial" w:cs="Arial"/>
          <w:sz w:val="24"/>
          <w:szCs w:val="24"/>
        </w:rPr>
        <w:t xml:space="preserve"> libras y qu</w:t>
      </w:r>
      <w:r>
        <w:rPr>
          <w:rFonts w:ascii="Arial" w:hAnsi="Arial" w:cs="Arial"/>
          <w:sz w:val="24"/>
          <w:szCs w:val="24"/>
        </w:rPr>
        <w:t xml:space="preserve">e no exceda de </w:t>
      </w:r>
      <w:r w:rsidR="000F51F6">
        <w:rPr>
          <w:rFonts w:ascii="Arial" w:hAnsi="Arial" w:cs="Arial"/>
          <w:sz w:val="24"/>
          <w:szCs w:val="24"/>
        </w:rPr>
        <w:t>5.000</w:t>
      </w:r>
      <w:r>
        <w:rPr>
          <w:rFonts w:ascii="Arial" w:hAnsi="Arial" w:cs="Arial"/>
          <w:sz w:val="24"/>
          <w:szCs w:val="24"/>
        </w:rPr>
        <w:t xml:space="preserve"> mil libras.</w:t>
      </w:r>
    </w:p>
    <w:p w:rsidR="00D74784" w:rsidRPr="00D74784" w:rsidRDefault="00D74784" w:rsidP="00D74784">
      <w:pPr>
        <w:rPr>
          <w:rFonts w:ascii="Arial" w:hAnsi="Arial" w:cs="Arial"/>
          <w:sz w:val="24"/>
          <w:szCs w:val="24"/>
        </w:rPr>
      </w:pPr>
      <w:r w:rsidRPr="00D74784">
        <w:rPr>
          <w:rFonts w:ascii="Arial" w:hAnsi="Arial" w:cs="Arial"/>
          <w:sz w:val="24"/>
          <w:szCs w:val="24"/>
        </w:rPr>
        <w:t xml:space="preserve">Si la </w:t>
      </w:r>
      <w:r w:rsidR="000F51F6">
        <w:rPr>
          <w:rFonts w:ascii="Arial" w:hAnsi="Arial" w:cs="Arial"/>
          <w:sz w:val="24"/>
          <w:szCs w:val="24"/>
        </w:rPr>
        <w:t xml:space="preserve">MGF provoca una incapacidad permanente en la </w:t>
      </w:r>
      <w:r w:rsidRPr="00D74784">
        <w:rPr>
          <w:rFonts w:ascii="Arial" w:hAnsi="Arial" w:cs="Arial"/>
          <w:sz w:val="24"/>
          <w:szCs w:val="24"/>
        </w:rPr>
        <w:t xml:space="preserve">niña, </w:t>
      </w:r>
      <w:r w:rsidR="00EF3E8F">
        <w:rPr>
          <w:rFonts w:ascii="Arial" w:hAnsi="Arial" w:cs="Arial"/>
          <w:sz w:val="24"/>
          <w:szCs w:val="24"/>
        </w:rPr>
        <w:t>se castigará al autor</w:t>
      </w:r>
      <w:r w:rsidR="000F51F6">
        <w:rPr>
          <w:rFonts w:ascii="Arial" w:hAnsi="Arial" w:cs="Arial"/>
          <w:sz w:val="24"/>
          <w:szCs w:val="24"/>
        </w:rPr>
        <w:t>/a</w:t>
      </w:r>
      <w:r w:rsidR="00EF3E8F">
        <w:rPr>
          <w:rFonts w:ascii="Arial" w:hAnsi="Arial" w:cs="Arial"/>
          <w:sz w:val="24"/>
          <w:szCs w:val="24"/>
        </w:rPr>
        <w:t xml:space="preserve">, con una pena en prisión de </w:t>
      </w:r>
      <w:r w:rsidR="000F51F6">
        <w:rPr>
          <w:rFonts w:ascii="Arial" w:hAnsi="Arial" w:cs="Arial"/>
          <w:sz w:val="24"/>
          <w:szCs w:val="24"/>
        </w:rPr>
        <w:t>3 a 5 años, o unos trabajos forzados de 3 a 10 años.</w:t>
      </w:r>
    </w:p>
    <w:p w:rsidR="000F51F6" w:rsidRDefault="00D74784" w:rsidP="00D74784">
      <w:pPr>
        <w:rPr>
          <w:rFonts w:ascii="Arial" w:hAnsi="Arial" w:cs="Arial"/>
          <w:sz w:val="24"/>
          <w:szCs w:val="24"/>
        </w:rPr>
      </w:pPr>
      <w:r w:rsidRPr="00D74784">
        <w:rPr>
          <w:rFonts w:ascii="Arial" w:hAnsi="Arial" w:cs="Arial"/>
          <w:sz w:val="24"/>
          <w:szCs w:val="24"/>
        </w:rPr>
        <w:t>Cuando la</w:t>
      </w:r>
      <w:r w:rsidR="00EF3E8F">
        <w:rPr>
          <w:rFonts w:ascii="Arial" w:hAnsi="Arial" w:cs="Arial"/>
          <w:sz w:val="24"/>
          <w:szCs w:val="24"/>
        </w:rPr>
        <w:t xml:space="preserve"> MGF provoca la muerte de la niña</w:t>
      </w:r>
      <w:r w:rsidR="000F51F6">
        <w:rPr>
          <w:rFonts w:ascii="Arial" w:hAnsi="Arial" w:cs="Arial"/>
          <w:sz w:val="24"/>
          <w:szCs w:val="24"/>
        </w:rPr>
        <w:t xml:space="preserve"> (por sangrado excesivo, nerviosismo severo o trauma por anestesia entre otros), el/la delincuente, será condenado a prisión o trabajos forzados de 3 a 7 años.</w:t>
      </w:r>
    </w:p>
    <w:p w:rsidR="000F51F6" w:rsidRDefault="000F51F6" w:rsidP="00D74784">
      <w:pPr>
        <w:rPr>
          <w:rFonts w:ascii="Arial" w:hAnsi="Arial" w:cs="Arial"/>
          <w:sz w:val="24"/>
          <w:szCs w:val="24"/>
        </w:rPr>
      </w:pPr>
    </w:p>
    <w:sectPr w:rsidR="000F5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2E"/>
    <w:rsid w:val="000F51F6"/>
    <w:rsid w:val="001025F1"/>
    <w:rsid w:val="00123A63"/>
    <w:rsid w:val="00323CE9"/>
    <w:rsid w:val="00332181"/>
    <w:rsid w:val="00441B1D"/>
    <w:rsid w:val="004F7D37"/>
    <w:rsid w:val="00512442"/>
    <w:rsid w:val="00565152"/>
    <w:rsid w:val="006E0E6A"/>
    <w:rsid w:val="00790A68"/>
    <w:rsid w:val="00793D3A"/>
    <w:rsid w:val="007D4D8D"/>
    <w:rsid w:val="00894CDE"/>
    <w:rsid w:val="00904C29"/>
    <w:rsid w:val="00AF18B9"/>
    <w:rsid w:val="00BF5B89"/>
    <w:rsid w:val="00CF14B8"/>
    <w:rsid w:val="00D74784"/>
    <w:rsid w:val="00E90869"/>
    <w:rsid w:val="00EB622E"/>
    <w:rsid w:val="00EF3E8F"/>
    <w:rsid w:val="00F170AD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6453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Fernandez</dc:creator>
  <cp:lastModifiedBy>justo</cp:lastModifiedBy>
  <cp:revision>2</cp:revision>
  <dcterms:created xsi:type="dcterms:W3CDTF">2016-02-22T13:46:00Z</dcterms:created>
  <dcterms:modified xsi:type="dcterms:W3CDTF">2016-02-22T13:46:00Z</dcterms:modified>
</cp:coreProperties>
</file>